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EED9D">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14:paraId="2954A493">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723E0DE2">
            <w:pPr>
              <w:pStyle w:val="72"/>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BA9E7D6">
            <w:pPr>
              <w:pStyle w:val="72"/>
              <w:kinsoku w:val="0"/>
              <w:overflowPunct w:val="0"/>
              <w:rPr>
                <w:sz w:val="18"/>
                <w:szCs w:val="18"/>
              </w:rPr>
            </w:pPr>
            <w:r>
              <w:t>中国航空发动机研究院</w:t>
            </w:r>
          </w:p>
        </w:tc>
      </w:tr>
      <w:tr w14:paraId="5BA7C9D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B55CA96">
            <w:pPr>
              <w:pStyle w:val="72"/>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830265D">
            <w:pPr>
              <w:pStyle w:val="72"/>
              <w:kinsoku w:val="0"/>
              <w:overflowPunct w:val="0"/>
              <w:rPr>
                <w:sz w:val="18"/>
                <w:szCs w:val="18"/>
              </w:rPr>
            </w:pPr>
            <w:r>
              <w:rPr>
                <w:rFonts w:hint="eastAsia"/>
              </w:rPr>
              <w:t>北京市顺义区顺兴路21号</w:t>
            </w:r>
          </w:p>
        </w:tc>
      </w:tr>
      <w:tr w14:paraId="5244AEF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2EB5AED">
            <w:pPr>
              <w:pStyle w:val="72"/>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D574087">
            <w:pPr>
              <w:pStyle w:val="72"/>
              <w:kinsoku w:val="0"/>
              <w:overflowPunct w:val="0"/>
              <w:rPr>
                <w:sz w:val="18"/>
                <w:szCs w:val="18"/>
              </w:rPr>
            </w:pPr>
            <w:r>
              <w:rPr>
                <w:rFonts w:hint="eastAsia" w:ascii="Times New Roman" w:hAnsi="Times New Roman" w:eastAsia="宋体"/>
                <w:sz w:val="24"/>
                <w:szCs w:val="24"/>
                <w:lang w:val="en-US" w:eastAsia="zh-CN"/>
              </w:rPr>
              <w:t>林</w:t>
            </w:r>
            <w:r>
              <w:rPr>
                <w:rFonts w:hint="eastAsia"/>
                <w:szCs w:val="52"/>
                <w:lang w:eastAsia="zh-CN"/>
              </w:rPr>
              <w:t>工</w:t>
            </w:r>
          </w:p>
        </w:tc>
      </w:tr>
      <w:tr w14:paraId="151F07A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AFB0E18">
            <w:pPr>
              <w:pStyle w:val="72"/>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79E02F0">
            <w:pPr>
              <w:pStyle w:val="72"/>
              <w:kinsoku w:val="0"/>
              <w:overflowPunct w:val="0"/>
              <w:rPr>
                <w:rFonts w:hint="default"/>
                <w:sz w:val="18"/>
                <w:szCs w:val="18"/>
                <w:lang w:val="en-US"/>
              </w:rPr>
            </w:pPr>
            <w:r>
              <w:t>中国航空发动机研究院</w:t>
            </w:r>
            <w:r>
              <w:rPr>
                <w:rFonts w:hint="eastAsia"/>
                <w:szCs w:val="52"/>
                <w:lang w:eastAsia="zh-CN"/>
              </w:rPr>
              <w:t>职业病危害现状评价</w:t>
            </w:r>
            <w:r>
              <w:rPr>
                <w:rFonts w:hint="eastAsia"/>
                <w:szCs w:val="52"/>
                <w:lang w:val="en-US" w:eastAsia="zh-CN"/>
              </w:rPr>
              <w:t xml:space="preserve"> 022025049XP</w:t>
            </w:r>
          </w:p>
        </w:tc>
      </w:tr>
      <w:tr w14:paraId="2B1FA32F">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C44F899">
            <w:pPr>
              <w:pStyle w:val="72"/>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BF5CF88">
            <w:pPr>
              <w:pStyle w:val="72"/>
              <w:kinsoku w:val="0"/>
              <w:overflowPunct w:val="0"/>
              <w:rPr>
                <w:sz w:val="18"/>
                <w:szCs w:val="18"/>
              </w:rPr>
            </w:pPr>
            <w:r>
              <w:rPr>
                <w:rFonts w:hint="eastAsia" w:ascii="Times New Roman" w:hAnsi="宋体"/>
                <w:sz w:val="24"/>
                <w:szCs w:val="24"/>
                <w:lang w:eastAsia="zh-CN"/>
              </w:rPr>
              <w:t>张锁雷、</w:t>
            </w:r>
            <w:r>
              <w:rPr>
                <w:rFonts w:hint="eastAsia" w:ascii="Times New Roman" w:hAnsi="宋体"/>
                <w:sz w:val="24"/>
                <w:szCs w:val="24"/>
                <w:lang w:val="en-US" w:eastAsia="zh-CN"/>
              </w:rPr>
              <w:t>刘艳</w:t>
            </w:r>
          </w:p>
        </w:tc>
      </w:tr>
      <w:tr w14:paraId="47D1F81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9EF059B">
            <w:pPr>
              <w:pStyle w:val="72"/>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0CA7C8B">
            <w:pPr>
              <w:pStyle w:val="72"/>
              <w:kinsoku w:val="0"/>
              <w:overflowPunct w:val="0"/>
              <w:rPr>
                <w:rFonts w:hint="eastAsia" w:eastAsia="仿宋_GB2312"/>
                <w:sz w:val="18"/>
                <w:szCs w:val="18"/>
                <w:lang w:val="en-US" w:eastAsia="zh-CN"/>
              </w:rPr>
            </w:pPr>
            <w:r>
              <w:rPr>
                <w:rFonts w:hint="eastAsia" w:ascii="Times New Roman" w:hAnsi="宋体"/>
                <w:sz w:val="24"/>
                <w:szCs w:val="24"/>
                <w:lang w:val="en-US" w:eastAsia="zh-CN"/>
              </w:rPr>
              <w:t>张锁雷、刘艳</w:t>
            </w:r>
          </w:p>
        </w:tc>
      </w:tr>
      <w:tr w14:paraId="383BC26B">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B92A122">
            <w:pPr>
              <w:pStyle w:val="72"/>
              <w:kinsoku w:val="0"/>
              <w:overflowPunct w:val="0"/>
              <w:spacing w:before="39"/>
              <w:ind w:left="388" w:right="372"/>
              <w:rPr>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21152BF">
            <w:pPr>
              <w:pStyle w:val="72"/>
              <w:kinsoku w:val="0"/>
              <w:overflowPunct w:val="0"/>
              <w:rPr>
                <w:rFonts w:hint="eastAsia" w:eastAsia="仿宋_GB2312"/>
                <w:sz w:val="18"/>
                <w:szCs w:val="18"/>
                <w:lang w:val="en-US" w:eastAsia="zh-CN"/>
              </w:rPr>
            </w:pPr>
            <w:r>
              <w:rPr>
                <w:rFonts w:hint="eastAsia" w:ascii="Times New Roman" w:hAnsi="Times New Roman"/>
                <w:sz w:val="24"/>
                <w:szCs w:val="24"/>
                <w:lang w:val="en-US" w:eastAsia="zh-CN"/>
              </w:rPr>
              <w:t>2025年12月11日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1924023E">
            <w:pPr>
              <w:pStyle w:val="72"/>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20A98B6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林工</w:t>
            </w:r>
          </w:p>
        </w:tc>
      </w:tr>
      <w:tr w14:paraId="6D55A731">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EDB9B0">
            <w:pPr>
              <w:pStyle w:val="72"/>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27C08E7">
            <w:pPr>
              <w:pStyle w:val="72"/>
              <w:kinsoku w:val="0"/>
              <w:overflowPunct w:val="0"/>
              <w:rPr>
                <w:rFonts w:hint="eastAsia" w:eastAsia="仿宋_GB2312"/>
                <w:sz w:val="18"/>
                <w:szCs w:val="18"/>
                <w:lang w:val="en-US" w:eastAsia="zh-CN"/>
              </w:rPr>
            </w:pPr>
            <w:r>
              <w:rPr>
                <w:rFonts w:hint="eastAsia"/>
                <w:sz w:val="18"/>
                <w:szCs w:val="18"/>
                <w:lang w:val="en-US" w:eastAsia="zh-CN"/>
              </w:rPr>
              <w:t>张锁雷、刘艳</w:t>
            </w:r>
          </w:p>
        </w:tc>
      </w:tr>
      <w:tr w14:paraId="1BB820B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B248D9E">
            <w:pPr>
              <w:pStyle w:val="72"/>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953D4F5">
            <w:pPr>
              <w:pStyle w:val="72"/>
              <w:kinsoku w:val="0"/>
              <w:overflowPunct w:val="0"/>
              <w:rPr>
                <w:rFonts w:hint="default" w:eastAsia="仿宋_GB2312"/>
                <w:sz w:val="18"/>
                <w:szCs w:val="18"/>
                <w:lang w:val="en-US" w:eastAsia="zh-CN"/>
              </w:rPr>
            </w:pPr>
            <w:r>
              <w:rPr>
                <w:rFonts w:hint="eastAsia" w:ascii="Times New Roman" w:hAnsi="Times New Roman"/>
                <w:sz w:val="24"/>
                <w:szCs w:val="24"/>
                <w:lang w:val="en-US" w:eastAsia="zh-CN"/>
              </w:rPr>
              <w:t>2025年12月16日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6C3BD25">
            <w:pPr>
              <w:pStyle w:val="72"/>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012F968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林工</w:t>
            </w:r>
          </w:p>
        </w:tc>
      </w:tr>
      <w:tr w14:paraId="146CF97A">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6D99FA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47481B56">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682C7645">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drawing>
                <wp:inline distT="0" distB="0" distL="114300" distR="114300">
                  <wp:extent cx="2272665" cy="3030855"/>
                  <wp:effectExtent l="0" t="0" r="13335" b="17145"/>
                  <wp:docPr id="2" name="图片 2" descr="IMG_20251216_09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1216_095025"/>
                          <pic:cNvPicPr>
                            <a:picLocks noChangeAspect="1"/>
                          </pic:cNvPicPr>
                        </pic:nvPicPr>
                        <pic:blipFill>
                          <a:blip r:embed="rId10"/>
                          <a:stretch>
                            <a:fillRect/>
                          </a:stretch>
                        </pic:blipFill>
                        <pic:spPr>
                          <a:xfrm>
                            <a:off x="0" y="0"/>
                            <a:ext cx="2272665" cy="3030855"/>
                          </a:xfrm>
                          <a:prstGeom prst="rect">
                            <a:avLst/>
                          </a:prstGeom>
                        </pic:spPr>
                      </pic:pic>
                    </a:graphicData>
                  </a:graphic>
                </wp:inline>
              </w:drawing>
            </w:r>
            <w:r>
              <w:rPr>
                <w:rFonts w:hint="eastAsia" w:eastAsia="仿宋_GB2312"/>
                <w:sz w:val="18"/>
                <w:szCs w:val="18"/>
                <w:lang w:val="en-US" w:eastAsia="zh-CN"/>
              </w:rPr>
              <w:drawing>
                <wp:inline distT="0" distB="0" distL="114300" distR="114300">
                  <wp:extent cx="2286000" cy="3048000"/>
                  <wp:effectExtent l="0" t="0" r="0" b="0"/>
                  <wp:docPr id="3" name="图片 3" descr="IMG_20251216_1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1216_110329"/>
                          <pic:cNvPicPr>
                            <a:picLocks noChangeAspect="1"/>
                          </pic:cNvPicPr>
                        </pic:nvPicPr>
                        <pic:blipFill>
                          <a:blip r:embed="rId11"/>
                          <a:stretch>
                            <a:fillRect/>
                          </a:stretch>
                        </pic:blipFill>
                        <pic:spPr>
                          <a:xfrm>
                            <a:off x="0" y="0"/>
                            <a:ext cx="2286000" cy="3048000"/>
                          </a:xfrm>
                          <a:prstGeom prst="rect">
                            <a:avLst/>
                          </a:prstGeom>
                        </pic:spPr>
                      </pic:pic>
                    </a:graphicData>
                  </a:graphic>
                </wp:inline>
              </w:drawing>
            </w:r>
          </w:p>
        </w:tc>
      </w:tr>
    </w:tbl>
    <w:p w14:paraId="01B32CDE"/>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1C21">
    <w:pPr>
      <w:pStyle w:val="15"/>
      <w:jc w:val="right"/>
      <w:rPr>
        <w:rStyle w:val="22"/>
      </w:rPr>
    </w:pPr>
    <w:r>
      <w:rPr>
        <w:rStyle w:val="22"/>
        <w:rFonts w:hint="eastAsia"/>
      </w:rPr>
      <w:t>第1页  共1页</w:t>
    </w:r>
  </w:p>
  <w:p w14:paraId="58B43E29">
    <w:pPr>
      <w:pStyle w:val="15"/>
      <w:jc w:val="right"/>
    </w:pPr>
    <w:r>
      <w:rPr>
        <w:rStyle w:val="22"/>
        <w:rFonts w:hint="eastAsia"/>
      </w:rPr>
      <w:t>（</w:t>
    </w:r>
    <w:r>
      <w:rPr>
        <w:rStyle w:val="22"/>
        <w:rFonts w:hint="eastAsia"/>
        <w:lang w:val="en-US" w:eastAsia="zh-CN"/>
      </w:rPr>
      <w:t>022025049XP</w:t>
    </w:r>
    <w:r>
      <w:rPr>
        <w:rStyle w:val="22"/>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1A5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2EDA">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EA71">
    <w:pPr>
      <w:pStyle w:val="16"/>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0CB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44A02">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14A24893"/>
    <w:rsid w:val="1D592D5C"/>
    <w:rsid w:val="2F284B94"/>
    <w:rsid w:val="3171012C"/>
    <w:rsid w:val="4AC0033B"/>
    <w:rsid w:val="6830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243</Words>
  <Characters>264</Characters>
  <Lines>1</Lines>
  <Paragraphs>1</Paragraphs>
  <TotalTime>3</TotalTime>
  <ScaleCrop>false</ScaleCrop>
  <LinksUpToDate>false</LinksUpToDate>
  <CharactersWithSpaces>265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月亮</cp:lastModifiedBy>
  <dcterms:modified xsi:type="dcterms:W3CDTF">2026-01-28T03:03:07Z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eyJoZGlkIjoiNTAxZmVhYTNjZGUzODY2ZjJmMDQwMDYzYTNiYjA5N2YiLCJ1c2VySWQiOiI3MTkyOTA3NjAifQ==</vt:lpwstr>
  </property>
  <property fmtid="{D5CDD505-2E9C-101B-9397-08002B2CF9AE}" pid="4" name="ICV">
    <vt:lpwstr>B6708BFECFD04FC5A1DED8F3584C12C0_12</vt:lpwstr>
  </property>
</Properties>
</file>