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4D7CA">
      <w:pPr>
        <w:pStyle w:val="2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bookmarkStart w:id="0" w:name="_Toc8905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职业卫生技术报告信息网上公开记录表</w:t>
      </w:r>
      <w:bookmarkEnd w:id="0"/>
    </w:p>
    <w:tbl>
      <w:tblPr>
        <w:tblStyle w:val="9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4"/>
        <w:gridCol w:w="2494"/>
        <w:gridCol w:w="2101"/>
        <w:gridCol w:w="1647"/>
      </w:tblGrid>
      <w:tr w14:paraId="15099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7" w:hRule="atLeast"/>
        </w:trPr>
        <w:tc>
          <w:tcPr>
            <w:tcW w:w="209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B77984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用人单位名称</w:t>
            </w:r>
          </w:p>
        </w:tc>
        <w:tc>
          <w:tcPr>
            <w:tcW w:w="6242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0317D7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中联润世新疆煤业有限公司</w:t>
            </w:r>
          </w:p>
        </w:tc>
      </w:tr>
      <w:tr w14:paraId="1F21A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71B45A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0" w:right="372" w:firstLine="180" w:firstLineChars="10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用人单位注册地址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001A6EC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新疆昌吉州奇台县解放东街28号</w:t>
            </w:r>
          </w:p>
        </w:tc>
      </w:tr>
      <w:tr w14:paraId="29372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72BA0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联系人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4A8518AC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买提</w:t>
            </w:r>
          </w:p>
        </w:tc>
      </w:tr>
      <w:tr w14:paraId="489DF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60F78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报告名称及编号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FFFCAC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中联润世新疆煤业有限公司</w:t>
            </w:r>
            <w:r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  <w:t>职业病危害因素检测报告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  <w:t>报告编号：CST/JC-JC202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6018</w:t>
            </w:r>
          </w:p>
        </w:tc>
      </w:tr>
      <w:tr w14:paraId="3F053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B20683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项目组人员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E1F146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李鹏、刘洋</w:t>
            </w:r>
          </w:p>
        </w:tc>
      </w:tr>
      <w:tr w14:paraId="52241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2B25A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现场调查人员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611111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李鹏、刘洋</w:t>
            </w:r>
          </w:p>
        </w:tc>
      </w:tr>
      <w:tr w14:paraId="43D0C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24E21B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现场调查时间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D9721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7.16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A6026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63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B12682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买提</w:t>
            </w:r>
          </w:p>
        </w:tc>
      </w:tr>
      <w:tr w14:paraId="096E8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F861D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采样与测量人员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B65B34A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李鹏、刘洋</w:t>
            </w:r>
          </w:p>
        </w:tc>
      </w:tr>
      <w:tr w14:paraId="24BCF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3EED6E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采样与测量时间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28D75A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6.7.17</w:t>
            </w:r>
            <w:bookmarkStart w:id="1" w:name="_GoBack"/>
            <w:bookmarkEnd w:id="1"/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5FBB0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463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9508C2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李之龙</w:t>
            </w:r>
          </w:p>
        </w:tc>
      </w:tr>
      <w:tr w14:paraId="653EB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61F1751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54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现场照片（现场调查及现场采样与测量照片，含企业名称或标识的合影照片）</w:t>
            </w:r>
          </w:p>
        </w:tc>
      </w:tr>
      <w:tr w14:paraId="036A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2D22DF63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  <w:p w14:paraId="485C8947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inline distT="0" distB="0" distL="114300" distR="114300">
                  <wp:extent cx="1517015" cy="1137285"/>
                  <wp:effectExtent l="0" t="0" r="6985" b="5715"/>
                  <wp:docPr id="1" name="图片 1" descr="631dc82557a9e54ddc76f22a1532a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31dc82557a9e54ddc76f22a1532a7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15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inline distT="0" distB="0" distL="114300" distR="114300">
                  <wp:extent cx="1546225" cy="1159510"/>
                  <wp:effectExtent l="0" t="0" r="8255" b="13970"/>
                  <wp:docPr id="2" name="图片 2" descr="702f9659749407446cd41317ead98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02f9659749407446cd41317ead98b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225" cy="1159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inline distT="0" distB="0" distL="114300" distR="114300">
                  <wp:extent cx="1488440" cy="1116330"/>
                  <wp:effectExtent l="0" t="0" r="5080" b="11430"/>
                  <wp:docPr id="3" name="图片 3" descr="IMG_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027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111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C49C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inline distT="0" distB="0" distL="114300" distR="114300">
                  <wp:extent cx="1477010" cy="1108075"/>
                  <wp:effectExtent l="0" t="0" r="1270" b="4445"/>
                  <wp:docPr id="4" name="图片 4" descr="5aaa15151161276fddc4cbc8f1ade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aaa15151161276fddc4cbc8f1ade8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010" cy="110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inline distT="0" distB="0" distL="114300" distR="114300">
                  <wp:extent cx="1164590" cy="1553210"/>
                  <wp:effectExtent l="0" t="0" r="8890" b="1270"/>
                  <wp:docPr id="5" name="图片 5" descr="IMG_0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026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590" cy="155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inline distT="0" distB="0" distL="114300" distR="114300">
                  <wp:extent cx="1089025" cy="1452245"/>
                  <wp:effectExtent l="0" t="0" r="8255" b="10795"/>
                  <wp:docPr id="6" name="图片 6" descr="IMG_0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026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145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37433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inline distT="0" distB="0" distL="114300" distR="114300">
                  <wp:extent cx="1179830" cy="1574165"/>
                  <wp:effectExtent l="0" t="0" r="8890" b="10795"/>
                  <wp:docPr id="7" name="图片 7" descr="IMG_0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027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830" cy="157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inline distT="0" distB="0" distL="114300" distR="114300">
                  <wp:extent cx="1075055" cy="1434465"/>
                  <wp:effectExtent l="0" t="0" r="6985" b="13335"/>
                  <wp:docPr id="8" name="图片 8" descr="IMG_0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027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143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3A7276">
      <w:pPr>
        <w:pStyle w:val="8"/>
        <w:keepNext w:val="0"/>
        <w:keepLines w:val="0"/>
        <w:widowControl w:val="0"/>
        <w:suppressLineNumbers w:val="0"/>
        <w:tabs>
          <w:tab w:val="left" w:pos="1047"/>
        </w:tabs>
        <w:kinsoku w:val="0"/>
        <w:overflowPunct w:val="0"/>
        <w:spacing w:before="122" w:beforeAutospacing="0" w:after="120" w:afterAutospacing="0"/>
        <w:ind w:left="260" w:right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</w:p>
    <w:p w14:paraId="042E78DE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55890">
    <w:pPr>
      <w:pStyle w:val="7"/>
      <w:rPr>
        <w:rFonts w:hint="default" w:eastAsia="宋体"/>
        <w:highlight w:val="none"/>
        <w:lang w:val="en-US" w:eastAsia="zh-CN"/>
      </w:rPr>
    </w:pPr>
    <w:r>
      <w:rPr>
        <w:highlight w:val="none"/>
      </w:rPr>
      <w:t>CST/JC</w:t>
    </w:r>
    <w:r>
      <w:rPr>
        <w:rFonts w:hint="eastAsia" w:eastAsia="宋体"/>
        <w:highlight w:val="none"/>
        <w:lang w:eastAsia="zh-CN"/>
      </w:rPr>
      <w:t>/</w:t>
    </w:r>
    <w:r>
      <w:rPr>
        <w:rFonts w:hint="eastAsia" w:eastAsia="宋体"/>
        <w:highlight w:val="none"/>
        <w:lang w:val="en-US" w:eastAsia="zh-CN"/>
      </w:rPr>
      <w:t>F</w:t>
    </w:r>
    <w:r>
      <w:rPr>
        <w:rFonts w:hint="eastAsia" w:eastAsia="宋体"/>
        <w:highlight w:val="none"/>
        <w:lang w:eastAsia="zh-CN"/>
      </w:rPr>
      <w:t>/</w:t>
    </w:r>
    <w:r>
      <w:rPr>
        <w:highlight w:val="none"/>
      </w:rPr>
      <w:t>CX36-JL</w:t>
    </w:r>
    <w:r>
      <w:rPr>
        <w:rFonts w:hint="eastAsia"/>
        <w:highlight w:val="none"/>
      </w:rPr>
      <w:t>1</w:t>
    </w:r>
    <w:r>
      <w:rPr>
        <w:rFonts w:hint="eastAsia" w:eastAsia="宋体"/>
        <w:highlight w:val="none"/>
        <w:lang w:val="en-US" w:eastAsia="zh-CN"/>
      </w:rPr>
      <w:t>6</w:t>
    </w:r>
    <w:r>
      <w:rPr>
        <w:rFonts w:hint="eastAsia" w:eastAsia="宋体"/>
        <w:highlight w:val="none"/>
        <w:lang w:eastAsia="zh-CN"/>
      </w:rPr>
      <w:t>-202</w:t>
    </w:r>
    <w:r>
      <w:rPr>
        <w:rFonts w:hint="eastAsia" w:eastAsia="宋体"/>
        <w:highlight w:val="none"/>
        <w:lang w:val="en-US" w:eastAsia="zh-CN"/>
      </w:rPr>
      <w:t>601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530F9"/>
    <w:multiLevelType w:val="multilevel"/>
    <w:tmpl w:val="013530F9"/>
    <w:lvl w:ilvl="0" w:tentative="0">
      <w:start w:val="1"/>
      <w:numFmt w:val="decimal"/>
      <w:pStyle w:val="2"/>
      <w:lvlText w:val="%1"/>
      <w:lvlJc w:val="center"/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67"/>
        </w:tabs>
        <w:ind w:left="992" w:hanging="992"/>
      </w:pPr>
      <w:rPr>
        <w:rFonts w:hint="eastAsia"/>
        <w:sz w:val="28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94"/>
        </w:tabs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eastAsia="仿宋_GB2312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B646F"/>
    <w:rsid w:val="0241657E"/>
    <w:rsid w:val="03F84D6E"/>
    <w:rsid w:val="070B646F"/>
    <w:rsid w:val="07A62D33"/>
    <w:rsid w:val="07FB7E78"/>
    <w:rsid w:val="08055CAB"/>
    <w:rsid w:val="0C2661F0"/>
    <w:rsid w:val="11A54207"/>
    <w:rsid w:val="155C2C83"/>
    <w:rsid w:val="159673CD"/>
    <w:rsid w:val="18B52DD6"/>
    <w:rsid w:val="1A3C7126"/>
    <w:rsid w:val="1B723200"/>
    <w:rsid w:val="1F2B3DF2"/>
    <w:rsid w:val="20B064EE"/>
    <w:rsid w:val="2264473C"/>
    <w:rsid w:val="23953F30"/>
    <w:rsid w:val="23F91367"/>
    <w:rsid w:val="24AF1021"/>
    <w:rsid w:val="25E25B47"/>
    <w:rsid w:val="27EB05C2"/>
    <w:rsid w:val="28A013AD"/>
    <w:rsid w:val="2AFE060C"/>
    <w:rsid w:val="33B5651A"/>
    <w:rsid w:val="36A4650C"/>
    <w:rsid w:val="37E1109A"/>
    <w:rsid w:val="38764FEA"/>
    <w:rsid w:val="3AC56A51"/>
    <w:rsid w:val="3DC96AFA"/>
    <w:rsid w:val="3E1B68FA"/>
    <w:rsid w:val="3FDA2F9E"/>
    <w:rsid w:val="468355F9"/>
    <w:rsid w:val="48713324"/>
    <w:rsid w:val="4CD34FFD"/>
    <w:rsid w:val="4F781E8C"/>
    <w:rsid w:val="523877F1"/>
    <w:rsid w:val="524B495C"/>
    <w:rsid w:val="56F42740"/>
    <w:rsid w:val="57A777B2"/>
    <w:rsid w:val="59B73E7A"/>
    <w:rsid w:val="67246E86"/>
    <w:rsid w:val="701D465E"/>
    <w:rsid w:val="706E4EB9"/>
    <w:rsid w:val="71A129BA"/>
    <w:rsid w:val="762F6E99"/>
    <w:rsid w:val="7783749C"/>
    <w:rsid w:val="78CF6CC0"/>
    <w:rsid w:val="7BC11982"/>
    <w:rsid w:val="7D4A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992" w:hanging="992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numPr>
        <w:ilvl w:val="2"/>
        <w:numId w:val="1"/>
      </w:numPr>
      <w:spacing w:line="490" w:lineRule="exact"/>
      <w:outlineLvl w:val="2"/>
    </w:pPr>
    <w:rPr>
      <w:rFonts w:ascii="Times New Roman" w:hAnsi="Times New Roman" w:eastAsia="仿宋_GB2312" w:cs="Times New Roman"/>
      <w:b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51" w:hanging="851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right"/>
    </w:pPr>
    <w:rPr>
      <w:rFonts w:ascii="Times New Roman" w:hAnsi="Times New Roman" w:eastAsia="Times New Roman" w:cs="Times New Roman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11">
    <w:name w:val="标题 3 字符"/>
    <w:basedOn w:val="10"/>
    <w:link w:val="4"/>
    <w:qFormat/>
    <w:uiPriority w:val="0"/>
    <w:rPr>
      <w:rFonts w:ascii="Times New Roman" w:hAnsi="Times New Roman" w:eastAsia="仿宋_GB2312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232</Characters>
  <Lines>0</Lines>
  <Paragraphs>0</Paragraphs>
  <TotalTime>9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2025-04-02T06:01:00Z</dcterms:created>
  <dc:creator>等等等我一起</dc:creator>
  <cp:lastModifiedBy>hbzjc</cp:lastModifiedBy>
  <dcterms:modified xsi:type="dcterms:W3CDTF">2026-08-13T06:48:28Z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eyJoZGlkIjoiOGIwMzMwNGRkYmFkYWM2MDk4M2Y1ZTk0NjkxYzhiYWUiLCJ1c2VySWQiOiIxMDE2NzU4OTg5In0=</vt:lpwstr>
  </property>
  <property fmtid="{D5CDD505-2E9C-101B-9397-08002B2CF9AE}" pid="4" name="ICV">
    <vt:lpwstr>011DF50D628D43559E6F778A2FF78B0F_12</vt:lpwstr>
  </property>
</Properties>
</file>